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DCD88" w14:textId="348880BC" w:rsidR="00524162" w:rsidRPr="006B0850" w:rsidRDefault="00524162" w:rsidP="00174DEF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6B0850">
        <w:rPr>
          <w:rFonts w:ascii="Verdana" w:hAnsi="Verdana" w:cs="Arial"/>
          <w:sz w:val="20"/>
          <w:szCs w:val="20"/>
        </w:rPr>
        <w:t>Bogotá D.C.</w:t>
      </w:r>
    </w:p>
    <w:p w14:paraId="7BE22847" w14:textId="77777777" w:rsidR="00174DEF" w:rsidRDefault="00174DEF" w:rsidP="00174DEF">
      <w:pPr>
        <w:spacing w:after="0" w:line="240" w:lineRule="auto"/>
        <w:rPr>
          <w:rFonts w:ascii="Verdana" w:hAnsi="Verdana" w:cs="Arial"/>
          <w:sz w:val="20"/>
          <w:szCs w:val="20"/>
        </w:rPr>
      </w:pPr>
    </w:p>
    <w:p w14:paraId="4B8C6484" w14:textId="77777777" w:rsidR="006B0850" w:rsidRPr="006B0850" w:rsidRDefault="006B0850" w:rsidP="00174DEF">
      <w:pPr>
        <w:spacing w:after="0" w:line="240" w:lineRule="auto"/>
        <w:rPr>
          <w:rFonts w:ascii="Verdana" w:hAnsi="Verdana" w:cs="Arial"/>
          <w:sz w:val="20"/>
          <w:szCs w:val="20"/>
        </w:rPr>
      </w:pPr>
    </w:p>
    <w:p w14:paraId="42FD272B" w14:textId="77777777" w:rsidR="00710DF6" w:rsidRPr="006B0850" w:rsidRDefault="00710DF6" w:rsidP="00710DF6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6B0850">
        <w:rPr>
          <w:rFonts w:ascii="Verdana" w:hAnsi="Verdana" w:cs="Arial"/>
          <w:sz w:val="20"/>
          <w:szCs w:val="20"/>
        </w:rPr>
        <w:t xml:space="preserve">Señor </w:t>
      </w:r>
    </w:p>
    <w:p w14:paraId="04D46DC6" w14:textId="77777777" w:rsidR="00710DF6" w:rsidRPr="006B0850" w:rsidRDefault="00710DF6" w:rsidP="00710DF6">
      <w:pPr>
        <w:spacing w:after="0" w:line="240" w:lineRule="auto"/>
        <w:rPr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 w:rsidRPr="006B0850">
        <w:rPr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>BENJAMIN ROSETH </w:t>
      </w:r>
    </w:p>
    <w:p w14:paraId="6483ED8A" w14:textId="77777777" w:rsidR="00710DF6" w:rsidRPr="006B0850" w:rsidRDefault="00710DF6" w:rsidP="00710DF6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6B0850">
        <w:rPr>
          <w:rFonts w:ascii="Verdana" w:hAnsi="Verdana" w:cs="Arial"/>
          <w:sz w:val="20"/>
          <w:szCs w:val="20"/>
        </w:rPr>
        <w:t>Especialista Líder en Modernización del Estado</w:t>
      </w:r>
    </w:p>
    <w:p w14:paraId="343CB235" w14:textId="77777777" w:rsidR="00710DF6" w:rsidRPr="006B0850" w:rsidRDefault="00710DF6" w:rsidP="00710DF6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6B0850">
        <w:rPr>
          <w:rFonts w:ascii="Verdana" w:hAnsi="Verdana" w:cs="Arial"/>
          <w:sz w:val="20"/>
          <w:szCs w:val="20"/>
        </w:rPr>
        <w:t>Banco interamericano de Desarrollo</w:t>
      </w:r>
    </w:p>
    <w:p w14:paraId="178D6463" w14:textId="77777777" w:rsidR="00710DF6" w:rsidRPr="006B0850" w:rsidRDefault="00710DF6" w:rsidP="00710DF6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6B0850">
        <w:rPr>
          <w:rFonts w:ascii="Verdana" w:hAnsi="Verdana" w:cs="Arial"/>
          <w:sz w:val="20"/>
          <w:szCs w:val="20"/>
        </w:rPr>
        <w:t>Carrera 7ª No. 71-21 Torre B Piso 19</w:t>
      </w:r>
    </w:p>
    <w:p w14:paraId="2650E83B" w14:textId="77777777" w:rsidR="00710DF6" w:rsidRPr="006B0850" w:rsidRDefault="00710DF6" w:rsidP="00710DF6">
      <w:pPr>
        <w:spacing w:after="0" w:line="240" w:lineRule="auto"/>
        <w:rPr>
          <w:rFonts w:ascii="Verdana" w:hAnsi="Verdana" w:cs="Arial"/>
          <w:sz w:val="20"/>
          <w:szCs w:val="20"/>
        </w:rPr>
      </w:pPr>
      <w:hyperlink r:id="rId8" w:history="1">
        <w:r w:rsidRPr="006B0850">
          <w:rPr>
            <w:rStyle w:val="Hipervnculo"/>
            <w:rFonts w:ascii="Verdana" w:hAnsi="Verdana"/>
            <w:sz w:val="20"/>
            <w:szCs w:val="20"/>
          </w:rPr>
          <w:t>broseth@IADB.ORG</w:t>
        </w:r>
      </w:hyperlink>
      <w:r w:rsidRPr="006B0850">
        <w:rPr>
          <w:rFonts w:ascii="Verdana" w:hAnsi="Verdana"/>
          <w:sz w:val="20"/>
          <w:szCs w:val="20"/>
        </w:rPr>
        <w:t xml:space="preserve"> </w:t>
      </w:r>
    </w:p>
    <w:p w14:paraId="08E9F71A" w14:textId="77777777" w:rsidR="00710DF6" w:rsidRPr="006B0850" w:rsidRDefault="00710DF6" w:rsidP="00710DF6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6B0850">
        <w:rPr>
          <w:rFonts w:ascii="Verdana" w:hAnsi="Verdana" w:cs="Arial"/>
          <w:sz w:val="20"/>
          <w:szCs w:val="20"/>
        </w:rPr>
        <w:t>Ciudad</w:t>
      </w:r>
    </w:p>
    <w:p w14:paraId="12B967DB" w14:textId="77777777" w:rsidR="00710DF6" w:rsidRPr="006B0850" w:rsidRDefault="00710DF6" w:rsidP="00710DF6">
      <w:pPr>
        <w:spacing w:after="0" w:line="240" w:lineRule="auto"/>
        <w:rPr>
          <w:rFonts w:ascii="Verdana" w:hAnsi="Verdana" w:cs="Arial"/>
          <w:sz w:val="20"/>
          <w:szCs w:val="20"/>
        </w:rPr>
      </w:pPr>
    </w:p>
    <w:p w14:paraId="6DD1F401" w14:textId="77777777" w:rsidR="00710DF6" w:rsidRPr="006B0850" w:rsidRDefault="00710DF6" w:rsidP="00710DF6">
      <w:pPr>
        <w:spacing w:after="0" w:line="240" w:lineRule="auto"/>
        <w:rPr>
          <w:rFonts w:ascii="Verdana" w:hAnsi="Verdana" w:cs="Arial"/>
          <w:sz w:val="20"/>
          <w:szCs w:val="20"/>
        </w:rPr>
      </w:pPr>
    </w:p>
    <w:p w14:paraId="2A8AB417" w14:textId="1496CBF3" w:rsidR="00710DF6" w:rsidRPr="006B0850" w:rsidRDefault="00710DF6" w:rsidP="00710DF6">
      <w:pPr>
        <w:spacing w:after="0" w:line="240" w:lineRule="auto"/>
        <w:ind w:left="1134" w:hanging="1134"/>
        <w:jc w:val="both"/>
        <w:rPr>
          <w:rFonts w:ascii="Verdana" w:hAnsi="Verdana" w:cs="Arial"/>
          <w:sz w:val="20"/>
          <w:szCs w:val="20"/>
        </w:rPr>
      </w:pPr>
      <w:r w:rsidRPr="006B0850">
        <w:rPr>
          <w:rFonts w:ascii="Verdana" w:hAnsi="Verdana" w:cs="Arial"/>
          <w:b/>
          <w:sz w:val="20"/>
          <w:szCs w:val="20"/>
        </w:rPr>
        <w:t>Asunto:</w:t>
      </w:r>
      <w:r w:rsidRPr="006B0850">
        <w:rPr>
          <w:rFonts w:ascii="Verdana" w:hAnsi="Verdana" w:cs="Arial"/>
          <w:sz w:val="20"/>
          <w:szCs w:val="20"/>
        </w:rPr>
        <w:t xml:space="preserve"> </w:t>
      </w:r>
      <w:r w:rsidRPr="006B0850">
        <w:rPr>
          <w:rFonts w:ascii="Verdana" w:hAnsi="Verdana" w:cs="Arial"/>
          <w:sz w:val="20"/>
          <w:szCs w:val="20"/>
        </w:rPr>
        <w:tab/>
        <w:t xml:space="preserve">Contrato de Préstamo BID 5283/OC-CO. Remisión prórroga </w:t>
      </w:r>
      <w:r w:rsidRPr="006B0850">
        <w:rPr>
          <w:rFonts w:ascii="Verdana" w:hAnsi="Verdana" w:cs="Arial"/>
          <w:sz w:val="20"/>
          <w:szCs w:val="20"/>
        </w:rPr>
        <w:t>y adición</w:t>
      </w:r>
      <w:r w:rsidR="00C56763" w:rsidRPr="006B0850">
        <w:rPr>
          <w:rFonts w:ascii="Verdana" w:hAnsi="Verdana" w:cs="Arial"/>
          <w:sz w:val="20"/>
          <w:szCs w:val="20"/>
        </w:rPr>
        <w:t xml:space="preserve"> </w:t>
      </w:r>
      <w:r w:rsidRPr="006B0850">
        <w:rPr>
          <w:rFonts w:ascii="Verdana" w:hAnsi="Verdana" w:cs="Arial"/>
          <w:sz w:val="20"/>
          <w:szCs w:val="20"/>
        </w:rPr>
        <w:t xml:space="preserve">No. </w:t>
      </w:r>
      <w:r w:rsidR="00C56763" w:rsidRPr="006B0850">
        <w:rPr>
          <w:rFonts w:ascii="Verdana" w:hAnsi="Verdana" w:cs="Arial"/>
          <w:sz w:val="20"/>
          <w:szCs w:val="20"/>
        </w:rPr>
        <w:t>1</w:t>
      </w:r>
      <w:r w:rsidRPr="006B0850">
        <w:rPr>
          <w:rFonts w:ascii="Verdana" w:hAnsi="Verdana" w:cs="Arial"/>
          <w:sz w:val="20"/>
          <w:szCs w:val="20"/>
        </w:rPr>
        <w:t xml:space="preserve"> contrato </w:t>
      </w:r>
      <w:r w:rsidR="00C56763" w:rsidRPr="006B0850">
        <w:rPr>
          <w:rFonts w:ascii="Verdana" w:hAnsi="Verdana" w:cs="Arial"/>
          <w:sz w:val="20"/>
          <w:szCs w:val="20"/>
        </w:rPr>
        <w:t>225</w:t>
      </w:r>
      <w:r w:rsidRPr="006B0850">
        <w:rPr>
          <w:rFonts w:ascii="Verdana" w:hAnsi="Verdana" w:cs="Arial"/>
          <w:sz w:val="20"/>
          <w:szCs w:val="20"/>
        </w:rPr>
        <w:t>-202</w:t>
      </w:r>
      <w:r w:rsidR="00C56763" w:rsidRPr="006B0850">
        <w:rPr>
          <w:rFonts w:ascii="Verdana" w:hAnsi="Verdana" w:cs="Arial"/>
          <w:sz w:val="20"/>
          <w:szCs w:val="20"/>
        </w:rPr>
        <w:t>6</w:t>
      </w:r>
      <w:r w:rsidRPr="006B0850">
        <w:rPr>
          <w:rFonts w:ascii="Verdana" w:hAnsi="Verdana" w:cs="Arial"/>
          <w:sz w:val="20"/>
          <w:szCs w:val="20"/>
        </w:rPr>
        <w:t xml:space="preserve"> BID Proceso CO-L1256-P000</w:t>
      </w:r>
      <w:r w:rsidR="00C56763" w:rsidRPr="006B0850">
        <w:rPr>
          <w:rFonts w:ascii="Verdana" w:hAnsi="Verdana" w:cs="Arial"/>
          <w:sz w:val="20"/>
          <w:szCs w:val="20"/>
        </w:rPr>
        <w:t>99</w:t>
      </w:r>
      <w:r w:rsidRPr="006B0850">
        <w:rPr>
          <w:rFonts w:ascii="Verdana" w:hAnsi="Verdana" w:cs="Arial"/>
          <w:sz w:val="20"/>
          <w:szCs w:val="20"/>
        </w:rPr>
        <w:t>. No. 1</w:t>
      </w:r>
      <w:r w:rsidR="00782980">
        <w:rPr>
          <w:rFonts w:ascii="Verdana" w:hAnsi="Verdana" w:cs="Arial"/>
          <w:sz w:val="20"/>
          <w:szCs w:val="20"/>
        </w:rPr>
        <w:t>16</w:t>
      </w:r>
    </w:p>
    <w:p w14:paraId="262B9539" w14:textId="77777777" w:rsidR="00710DF6" w:rsidRPr="006B0850" w:rsidRDefault="00710DF6" w:rsidP="00710DF6">
      <w:pPr>
        <w:spacing w:after="0" w:line="240" w:lineRule="auto"/>
        <w:ind w:left="708" w:hanging="708"/>
        <w:rPr>
          <w:rFonts w:ascii="Verdana" w:hAnsi="Verdana" w:cs="Arial"/>
          <w:sz w:val="20"/>
          <w:szCs w:val="20"/>
        </w:rPr>
      </w:pPr>
    </w:p>
    <w:p w14:paraId="71086E64" w14:textId="43796EE0" w:rsidR="00710DF6" w:rsidRPr="006B0850" w:rsidRDefault="00710DF6" w:rsidP="00710DF6">
      <w:pPr>
        <w:pStyle w:val="paragraph"/>
        <w:spacing w:after="0"/>
        <w:textAlignment w:val="baseline"/>
        <w:rPr>
          <w:rFonts w:ascii="Verdana" w:hAnsi="Verdana" w:cs="Arial"/>
          <w:sz w:val="20"/>
          <w:szCs w:val="20"/>
        </w:rPr>
      </w:pPr>
      <w:r w:rsidRPr="006B0850">
        <w:rPr>
          <w:rFonts w:ascii="Verdana" w:hAnsi="Verdana" w:cs="Arial"/>
          <w:sz w:val="20"/>
          <w:szCs w:val="20"/>
        </w:rPr>
        <w:t>Estimado Ben, buen</w:t>
      </w:r>
      <w:r w:rsidR="00C56763" w:rsidRPr="006B0850">
        <w:rPr>
          <w:rFonts w:ascii="Verdana" w:hAnsi="Verdana" w:cs="Arial"/>
          <w:sz w:val="20"/>
          <w:szCs w:val="20"/>
        </w:rPr>
        <w:t>a</w:t>
      </w:r>
      <w:r w:rsidRPr="006B0850">
        <w:rPr>
          <w:rFonts w:ascii="Verdana" w:hAnsi="Verdana" w:cs="Arial"/>
          <w:sz w:val="20"/>
          <w:szCs w:val="20"/>
        </w:rPr>
        <w:t xml:space="preserve">s </w:t>
      </w:r>
      <w:r w:rsidR="00C56763" w:rsidRPr="006B0850">
        <w:rPr>
          <w:rFonts w:ascii="Verdana" w:hAnsi="Verdana" w:cs="Arial"/>
          <w:sz w:val="20"/>
          <w:szCs w:val="20"/>
        </w:rPr>
        <w:t>t</w:t>
      </w:r>
      <w:r w:rsidRPr="006B0850">
        <w:rPr>
          <w:rFonts w:ascii="Verdana" w:hAnsi="Verdana" w:cs="Arial"/>
          <w:sz w:val="20"/>
          <w:szCs w:val="20"/>
        </w:rPr>
        <w:t>a</w:t>
      </w:r>
      <w:r w:rsidR="00C56763" w:rsidRPr="006B0850">
        <w:rPr>
          <w:rFonts w:ascii="Verdana" w:hAnsi="Verdana" w:cs="Arial"/>
          <w:sz w:val="20"/>
          <w:szCs w:val="20"/>
        </w:rPr>
        <w:t>rde</w:t>
      </w:r>
      <w:r w:rsidRPr="006B0850">
        <w:rPr>
          <w:rFonts w:ascii="Verdana" w:hAnsi="Verdana" w:cs="Arial"/>
          <w:sz w:val="20"/>
          <w:szCs w:val="20"/>
        </w:rPr>
        <w:t>s,</w:t>
      </w:r>
    </w:p>
    <w:p w14:paraId="393DDC23" w14:textId="2DB99AFB" w:rsidR="00B96A21" w:rsidRPr="006B0850" w:rsidRDefault="00710DF6" w:rsidP="006B0850">
      <w:pPr>
        <w:pStyle w:val="paragraph"/>
        <w:spacing w:after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6B0850">
        <w:rPr>
          <w:rFonts w:ascii="Verdana" w:hAnsi="Verdana" w:cs="Arial"/>
          <w:sz w:val="20"/>
          <w:szCs w:val="20"/>
        </w:rPr>
        <w:t>A</w:t>
      </w:r>
      <w:r w:rsidR="00D70809" w:rsidRPr="006B0850">
        <w:rPr>
          <w:rFonts w:ascii="Verdana" w:hAnsi="Verdana" w:cs="Arial"/>
          <w:sz w:val="20"/>
          <w:szCs w:val="20"/>
        </w:rPr>
        <w:t xml:space="preserve">tentamente </w:t>
      </w:r>
      <w:r w:rsidR="00D70809" w:rsidRPr="006B0850">
        <w:rPr>
          <w:rFonts w:ascii="Verdana" w:hAnsi="Verdana" w:cs="Arial"/>
          <w:sz w:val="20"/>
          <w:szCs w:val="20"/>
        </w:rPr>
        <w:t xml:space="preserve">informo que </w:t>
      </w:r>
      <w:r w:rsidR="00B96A21" w:rsidRPr="006B0850">
        <w:rPr>
          <w:rFonts w:ascii="Verdana" w:hAnsi="Verdana" w:cs="Arial"/>
          <w:sz w:val="20"/>
          <w:szCs w:val="20"/>
        </w:rPr>
        <w:t xml:space="preserve">partir de la no objeción </w:t>
      </w:r>
      <w:r w:rsidR="007B52E3" w:rsidRPr="006B0850">
        <w:rPr>
          <w:rFonts w:ascii="Verdana" w:hAnsi="Verdana" w:cs="Arial"/>
          <w:sz w:val="20"/>
          <w:szCs w:val="20"/>
        </w:rPr>
        <w:t xml:space="preserve">O-CAN/CCO-293/2026 </w:t>
      </w:r>
      <w:r w:rsidR="007B52E3" w:rsidRPr="006B0850">
        <w:rPr>
          <w:rFonts w:ascii="Verdana" w:hAnsi="Verdana" w:cs="Arial"/>
          <w:sz w:val="20"/>
          <w:szCs w:val="20"/>
        </w:rPr>
        <w:t xml:space="preserve">se </w:t>
      </w:r>
      <w:r w:rsidR="00F76215" w:rsidRPr="006B0850">
        <w:rPr>
          <w:rFonts w:ascii="Verdana" w:hAnsi="Verdana" w:cs="Arial"/>
          <w:sz w:val="20"/>
          <w:szCs w:val="20"/>
        </w:rPr>
        <w:t>suscribi</w:t>
      </w:r>
      <w:r w:rsidR="007B52E3" w:rsidRPr="006B0850">
        <w:rPr>
          <w:rFonts w:ascii="Verdana" w:hAnsi="Verdana" w:cs="Arial"/>
          <w:sz w:val="20"/>
          <w:szCs w:val="20"/>
        </w:rPr>
        <w:t xml:space="preserve">ó </w:t>
      </w:r>
      <w:r w:rsidRPr="006B0850">
        <w:rPr>
          <w:rFonts w:ascii="Verdana" w:hAnsi="Verdana" w:cs="Arial"/>
          <w:sz w:val="20"/>
          <w:szCs w:val="20"/>
        </w:rPr>
        <w:t xml:space="preserve">la prórroga </w:t>
      </w:r>
      <w:r w:rsidR="00C56763" w:rsidRPr="006B0850">
        <w:rPr>
          <w:rFonts w:ascii="Verdana" w:hAnsi="Verdana" w:cs="Arial"/>
          <w:sz w:val="20"/>
          <w:szCs w:val="20"/>
        </w:rPr>
        <w:t xml:space="preserve">y adición </w:t>
      </w:r>
      <w:r w:rsidRPr="006B0850">
        <w:rPr>
          <w:rFonts w:ascii="Verdana" w:hAnsi="Verdana" w:cs="Arial"/>
          <w:sz w:val="20"/>
          <w:szCs w:val="20"/>
        </w:rPr>
        <w:t xml:space="preserve">No. </w:t>
      </w:r>
      <w:r w:rsidR="00C56763" w:rsidRPr="006B0850">
        <w:rPr>
          <w:rFonts w:ascii="Verdana" w:hAnsi="Verdana" w:cs="Arial"/>
          <w:sz w:val="20"/>
          <w:szCs w:val="20"/>
        </w:rPr>
        <w:t>1</w:t>
      </w:r>
      <w:r w:rsidRPr="006B0850">
        <w:rPr>
          <w:rFonts w:ascii="Verdana" w:hAnsi="Verdana" w:cs="Arial"/>
          <w:sz w:val="20"/>
          <w:szCs w:val="20"/>
        </w:rPr>
        <w:t xml:space="preserve"> del contrato No. </w:t>
      </w:r>
      <w:r w:rsidR="00C56763" w:rsidRPr="006B0850">
        <w:rPr>
          <w:rFonts w:ascii="Verdana" w:hAnsi="Verdana" w:cs="Arial"/>
          <w:sz w:val="20"/>
          <w:szCs w:val="20"/>
        </w:rPr>
        <w:t>225</w:t>
      </w:r>
      <w:r w:rsidRPr="006B0850">
        <w:rPr>
          <w:rFonts w:ascii="Verdana" w:hAnsi="Verdana" w:cs="Arial"/>
          <w:sz w:val="20"/>
          <w:szCs w:val="20"/>
        </w:rPr>
        <w:t>-202</w:t>
      </w:r>
      <w:r w:rsidR="00C56763" w:rsidRPr="006B0850">
        <w:rPr>
          <w:rFonts w:ascii="Verdana" w:hAnsi="Verdana" w:cs="Arial"/>
          <w:sz w:val="20"/>
          <w:szCs w:val="20"/>
        </w:rPr>
        <w:t>6</w:t>
      </w:r>
      <w:r w:rsidRPr="006B0850">
        <w:rPr>
          <w:rFonts w:ascii="Verdana" w:hAnsi="Verdana" w:cs="Arial"/>
          <w:sz w:val="20"/>
          <w:szCs w:val="20"/>
        </w:rPr>
        <w:t xml:space="preserve"> BID suscrito con</w:t>
      </w:r>
      <w:r w:rsidR="006C664A" w:rsidRPr="006B0850">
        <w:rPr>
          <w:rFonts w:ascii="Verdana" w:hAnsi="Verdana" w:cs="Arial"/>
          <w:sz w:val="20"/>
          <w:szCs w:val="20"/>
        </w:rPr>
        <w:t xml:space="preserve"> </w:t>
      </w:r>
      <w:r w:rsidR="0045525C" w:rsidRPr="006B0850">
        <w:rPr>
          <w:rFonts w:ascii="Verdana" w:hAnsi="Verdana" w:cs="Arial"/>
          <w:sz w:val="20"/>
          <w:szCs w:val="20"/>
        </w:rPr>
        <w:t>Wendy Yulieth Palacios Cabezas</w:t>
      </w:r>
      <w:r w:rsidRPr="006B0850">
        <w:rPr>
          <w:rFonts w:ascii="Verdana" w:hAnsi="Verdana" w:cs="Arial"/>
          <w:sz w:val="20"/>
          <w:szCs w:val="20"/>
        </w:rPr>
        <w:t xml:space="preserve">, </w:t>
      </w:r>
      <w:r w:rsidR="008521D3">
        <w:rPr>
          <w:rFonts w:ascii="Verdana" w:hAnsi="Verdana" w:cs="Arial"/>
          <w:sz w:val="20"/>
          <w:szCs w:val="20"/>
        </w:rPr>
        <w:t>el cual</w:t>
      </w:r>
      <w:r w:rsidRPr="006B0850">
        <w:rPr>
          <w:rFonts w:ascii="Verdana" w:hAnsi="Verdana" w:cs="Arial"/>
          <w:sz w:val="20"/>
          <w:szCs w:val="20"/>
        </w:rPr>
        <w:t xml:space="preserve"> tiene por objeto: </w:t>
      </w:r>
      <w:r w:rsidRPr="006B0850">
        <w:rPr>
          <w:rFonts w:ascii="Verdana" w:hAnsi="Verdana" w:cs="Arial"/>
          <w:i/>
          <w:sz w:val="20"/>
          <w:szCs w:val="20"/>
        </w:rPr>
        <w:t>“</w:t>
      </w:r>
      <w:r w:rsidR="00B96A21" w:rsidRPr="006B0850">
        <w:rPr>
          <w:rFonts w:ascii="Verdana" w:hAnsi="Verdana" w:cs="Arial"/>
          <w:i/>
          <w:sz w:val="20"/>
          <w:szCs w:val="20"/>
        </w:rPr>
        <w:t>Adelantar la gestión de financiera del Programa para la Transformación Digital de la Justicia en Colombia (CO-00007), financiado a través del Contrato de préstamo BID Núm. 5283/OC-CO-2 en el subcomponente 2.2 relativo a los servicios de justicia ofrecidos por la Rama Ejecutiva, atendiendo las políticas del Banco, así como la normatividad local y los lineamientos institucionales, según corresponda, para alcanzar los objetivos propuestos del programa en el tiempo y la forma establecidos en el contrato de préstamo</w:t>
      </w:r>
      <w:r w:rsidRPr="006B0850">
        <w:rPr>
          <w:rFonts w:ascii="Verdana" w:hAnsi="Verdana" w:cs="Arial"/>
          <w:i/>
          <w:sz w:val="20"/>
          <w:szCs w:val="20"/>
        </w:rPr>
        <w:t>”</w:t>
      </w:r>
      <w:r w:rsidRPr="006B0850">
        <w:rPr>
          <w:rFonts w:ascii="Verdana" w:hAnsi="Verdana" w:cs="Arial"/>
          <w:sz w:val="20"/>
          <w:szCs w:val="20"/>
        </w:rPr>
        <w:t xml:space="preserve">, la extensión del plazo es </w:t>
      </w:r>
      <w:r w:rsidR="003A005A" w:rsidRPr="006B0850">
        <w:rPr>
          <w:rFonts w:ascii="Verdana" w:hAnsi="Verdana" w:cs="Arial"/>
          <w:sz w:val="20"/>
          <w:szCs w:val="20"/>
        </w:rPr>
        <w:t>de un (</w:t>
      </w:r>
      <w:r w:rsidR="00FD0AB2" w:rsidRPr="006B0850">
        <w:rPr>
          <w:rFonts w:ascii="Verdana" w:hAnsi="Verdana" w:cs="Arial"/>
          <w:sz w:val="20"/>
          <w:szCs w:val="20"/>
        </w:rPr>
        <w:t>1</w:t>
      </w:r>
      <w:r w:rsidR="003A005A" w:rsidRPr="006B0850">
        <w:rPr>
          <w:rFonts w:ascii="Verdana" w:hAnsi="Verdana" w:cs="Arial"/>
          <w:sz w:val="20"/>
          <w:szCs w:val="20"/>
        </w:rPr>
        <w:t xml:space="preserve">) </w:t>
      </w:r>
      <w:r w:rsidR="00FD0AB2" w:rsidRPr="006B0850">
        <w:rPr>
          <w:rFonts w:ascii="Verdana" w:hAnsi="Verdana" w:cs="Arial"/>
          <w:sz w:val="20"/>
          <w:szCs w:val="20"/>
        </w:rPr>
        <w:t>mes</w:t>
      </w:r>
      <w:r w:rsidR="00BC4A47" w:rsidRPr="006B0850">
        <w:rPr>
          <w:rFonts w:ascii="Verdana" w:hAnsi="Verdana" w:cs="Arial"/>
          <w:sz w:val="20"/>
          <w:szCs w:val="20"/>
        </w:rPr>
        <w:t xml:space="preserve"> y el valor de la adición es de </w:t>
      </w:r>
      <w:r w:rsidR="0000402D" w:rsidRPr="006B0850">
        <w:rPr>
          <w:rFonts w:ascii="Verdana" w:hAnsi="Verdana" w:cs="Arial"/>
          <w:sz w:val="20"/>
          <w:szCs w:val="20"/>
        </w:rPr>
        <w:t>$23.255.635</w:t>
      </w:r>
      <w:r w:rsidRPr="006B0850">
        <w:rPr>
          <w:rFonts w:ascii="Verdana" w:hAnsi="Verdana" w:cs="Arial"/>
          <w:sz w:val="20"/>
          <w:szCs w:val="20"/>
        </w:rPr>
        <w:t>.</w:t>
      </w:r>
      <w:r w:rsidR="0000402D" w:rsidRPr="006B0850">
        <w:rPr>
          <w:rFonts w:ascii="Verdana" w:hAnsi="Verdana" w:cs="Arial"/>
          <w:sz w:val="20"/>
          <w:szCs w:val="20"/>
        </w:rPr>
        <w:t xml:space="preserve"> De acuerdo con lo </w:t>
      </w:r>
      <w:r w:rsidR="00486AEA" w:rsidRPr="006B0850">
        <w:rPr>
          <w:rFonts w:ascii="Verdana" w:hAnsi="Verdana" w:cs="Arial"/>
          <w:sz w:val="20"/>
          <w:szCs w:val="20"/>
        </w:rPr>
        <w:t>anterior</w:t>
      </w:r>
      <w:r w:rsidR="006B0850" w:rsidRPr="006B0850">
        <w:rPr>
          <w:rFonts w:ascii="Verdana" w:hAnsi="Verdana" w:cs="Arial"/>
          <w:sz w:val="20"/>
          <w:szCs w:val="20"/>
        </w:rPr>
        <w:t xml:space="preserve">, </w:t>
      </w:r>
      <w:r w:rsidR="00D70809" w:rsidRPr="006B0850">
        <w:rPr>
          <w:rFonts w:ascii="Verdana" w:hAnsi="Verdana" w:cs="Arial"/>
          <w:sz w:val="20"/>
          <w:szCs w:val="20"/>
        </w:rPr>
        <w:t>adjunto</w:t>
      </w:r>
      <w:r w:rsidR="006B0850" w:rsidRPr="006B0850">
        <w:rPr>
          <w:rFonts w:ascii="Verdana" w:hAnsi="Verdana" w:cs="Arial"/>
          <w:sz w:val="20"/>
          <w:szCs w:val="20"/>
        </w:rPr>
        <w:t xml:space="preserve"> el Otrosí suscrito</w:t>
      </w:r>
      <w:r w:rsidR="00D70809" w:rsidRPr="006B0850">
        <w:rPr>
          <w:rFonts w:ascii="Verdana" w:hAnsi="Verdana" w:cs="Arial"/>
          <w:sz w:val="20"/>
          <w:szCs w:val="20"/>
        </w:rPr>
        <w:t>, para que repose en los sistemas del banco</w:t>
      </w:r>
      <w:r w:rsidR="006B0850" w:rsidRPr="006B0850">
        <w:rPr>
          <w:rFonts w:ascii="Verdana" w:hAnsi="Verdana" w:cs="Arial"/>
          <w:sz w:val="20"/>
          <w:szCs w:val="20"/>
        </w:rPr>
        <w:t>.</w:t>
      </w:r>
    </w:p>
    <w:p w14:paraId="1754785B" w14:textId="77777777" w:rsidR="00524162" w:rsidRPr="006B0850" w:rsidRDefault="00524162" w:rsidP="00174DEF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6B0850">
        <w:rPr>
          <w:rFonts w:ascii="Verdana" w:hAnsi="Verdana" w:cs="Arial"/>
          <w:sz w:val="20"/>
          <w:szCs w:val="20"/>
        </w:rPr>
        <w:t>Cordialmente,</w:t>
      </w:r>
    </w:p>
    <w:p w14:paraId="16B3D4F8" w14:textId="77777777" w:rsidR="00524162" w:rsidRPr="006B0850" w:rsidRDefault="00524162" w:rsidP="00174DEF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517A0381" w14:textId="77777777" w:rsidR="00FC347C" w:rsidRPr="006B0850" w:rsidRDefault="00FC347C" w:rsidP="00174DEF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2134672F" w14:textId="77777777" w:rsidR="00174DEF" w:rsidRPr="006B0850" w:rsidRDefault="00174DEF" w:rsidP="00174DEF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0BFDF880" w14:textId="75F9B18E" w:rsidR="00524162" w:rsidRPr="006B0850" w:rsidRDefault="00524162" w:rsidP="00174DE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es-ES" w:eastAsia="es-ES"/>
        </w:rPr>
      </w:pPr>
      <w:r w:rsidRPr="006B0850">
        <w:rPr>
          <w:rFonts w:ascii="Verdana" w:eastAsia="Times New Roman" w:hAnsi="Verdana" w:cs="Arial"/>
          <w:b/>
          <w:sz w:val="20"/>
          <w:szCs w:val="20"/>
          <w:lang w:val="es-ES" w:eastAsia="es-ES"/>
        </w:rPr>
        <w:t xml:space="preserve">JUAN CARLOS </w:t>
      </w:r>
      <w:r w:rsidR="00F511AE" w:rsidRPr="006B0850">
        <w:rPr>
          <w:rFonts w:ascii="Verdana" w:eastAsia="Times New Roman" w:hAnsi="Verdana" w:cs="Arial"/>
          <w:b/>
          <w:sz w:val="20"/>
          <w:szCs w:val="20"/>
          <w:lang w:val="es-ES" w:eastAsia="es-ES"/>
        </w:rPr>
        <w:t>RODRÍGUEZ A.</w:t>
      </w:r>
    </w:p>
    <w:p w14:paraId="1E410CF4" w14:textId="77777777" w:rsidR="001F20E3" w:rsidRPr="006B0850" w:rsidRDefault="00524162" w:rsidP="00174DE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val="es-ES" w:eastAsia="es-ES"/>
        </w:rPr>
      </w:pPr>
      <w:r w:rsidRPr="006B0850">
        <w:rPr>
          <w:rFonts w:ascii="Verdana" w:eastAsia="Times New Roman" w:hAnsi="Verdana" w:cs="Arial"/>
          <w:sz w:val="20"/>
          <w:szCs w:val="20"/>
          <w:lang w:val="es-ES" w:eastAsia="es-ES"/>
        </w:rPr>
        <w:t xml:space="preserve">Gerente </w:t>
      </w:r>
      <w:r w:rsidR="006B40CD" w:rsidRPr="006B0850">
        <w:rPr>
          <w:rFonts w:ascii="Verdana" w:eastAsia="Times New Roman" w:hAnsi="Verdana" w:cs="Arial"/>
          <w:sz w:val="20"/>
          <w:szCs w:val="20"/>
          <w:lang w:val="es-ES" w:eastAsia="es-ES"/>
        </w:rPr>
        <w:t>Unidad Ejecutora MJD</w:t>
      </w:r>
      <w:r w:rsidR="001F20E3" w:rsidRPr="006B0850">
        <w:rPr>
          <w:rFonts w:ascii="Verdana" w:eastAsia="Times New Roman" w:hAnsi="Verdana" w:cs="Arial"/>
          <w:sz w:val="20"/>
          <w:szCs w:val="20"/>
          <w:lang w:val="es-ES" w:eastAsia="es-ES"/>
        </w:rPr>
        <w:t xml:space="preserve"> - BID</w:t>
      </w:r>
      <w:r w:rsidRPr="006B0850">
        <w:rPr>
          <w:rFonts w:ascii="Verdana" w:eastAsia="Times New Roman" w:hAnsi="Verdana" w:cs="Arial"/>
          <w:sz w:val="20"/>
          <w:szCs w:val="20"/>
          <w:lang w:val="es-ES" w:eastAsia="es-ES"/>
        </w:rPr>
        <w:t xml:space="preserve"> </w:t>
      </w:r>
    </w:p>
    <w:p w14:paraId="6E0A8D14" w14:textId="77777777" w:rsidR="001F20E3" w:rsidRPr="006B0850" w:rsidRDefault="001F20E3" w:rsidP="00174DE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val="es-ES" w:eastAsia="es-ES"/>
        </w:rPr>
      </w:pPr>
      <w:r w:rsidRPr="006B0850">
        <w:rPr>
          <w:rFonts w:ascii="Verdana" w:eastAsia="Times New Roman" w:hAnsi="Verdana" w:cs="Arial"/>
          <w:sz w:val="20"/>
          <w:szCs w:val="20"/>
          <w:lang w:val="es-ES" w:eastAsia="es-ES"/>
        </w:rPr>
        <w:t>Programa para la Transformación Digital de la Justicia en Colombia</w:t>
      </w:r>
    </w:p>
    <w:p w14:paraId="77951092" w14:textId="520A3E72" w:rsidR="00524162" w:rsidRPr="006B0850" w:rsidRDefault="00524162" w:rsidP="00174DE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val="es-ES" w:eastAsia="es-ES"/>
        </w:rPr>
      </w:pPr>
      <w:r w:rsidRPr="006B0850">
        <w:rPr>
          <w:rFonts w:ascii="Verdana" w:eastAsia="Times New Roman" w:hAnsi="Verdana" w:cs="Arial"/>
          <w:sz w:val="20"/>
          <w:szCs w:val="20"/>
          <w:lang w:val="es-ES" w:eastAsia="es-ES"/>
        </w:rPr>
        <w:t>Préstamo BID 5</w:t>
      </w:r>
      <w:r w:rsidR="00F22208" w:rsidRPr="006B0850">
        <w:rPr>
          <w:rFonts w:ascii="Verdana" w:eastAsia="Times New Roman" w:hAnsi="Verdana" w:cs="Arial"/>
          <w:sz w:val="20"/>
          <w:szCs w:val="20"/>
          <w:lang w:val="es-ES" w:eastAsia="es-ES"/>
        </w:rPr>
        <w:t>2</w:t>
      </w:r>
      <w:r w:rsidR="00AA653E" w:rsidRPr="006B0850">
        <w:rPr>
          <w:rFonts w:ascii="Verdana" w:eastAsia="Times New Roman" w:hAnsi="Verdana" w:cs="Arial"/>
          <w:sz w:val="20"/>
          <w:szCs w:val="20"/>
          <w:lang w:val="es-ES" w:eastAsia="es-ES"/>
        </w:rPr>
        <w:t>8</w:t>
      </w:r>
      <w:r w:rsidR="00F22208" w:rsidRPr="006B0850">
        <w:rPr>
          <w:rFonts w:ascii="Verdana" w:eastAsia="Times New Roman" w:hAnsi="Verdana" w:cs="Arial"/>
          <w:sz w:val="20"/>
          <w:szCs w:val="20"/>
          <w:lang w:val="es-ES" w:eastAsia="es-ES"/>
        </w:rPr>
        <w:t>3</w:t>
      </w:r>
      <w:r w:rsidRPr="006B0850">
        <w:rPr>
          <w:rFonts w:ascii="Verdana" w:eastAsia="Times New Roman" w:hAnsi="Verdana" w:cs="Arial"/>
          <w:sz w:val="20"/>
          <w:szCs w:val="20"/>
          <w:lang w:val="es-ES" w:eastAsia="es-ES"/>
        </w:rPr>
        <w:t>/OC-CO</w:t>
      </w:r>
    </w:p>
    <w:p w14:paraId="0554C573" w14:textId="582A7F75" w:rsidR="00524162" w:rsidRDefault="00524162" w:rsidP="00174DE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val="es-ES" w:eastAsia="es-ES"/>
        </w:rPr>
      </w:pPr>
    </w:p>
    <w:p w14:paraId="00D84C6C" w14:textId="77777777" w:rsidR="006B0850" w:rsidRPr="006B0850" w:rsidRDefault="006B0850" w:rsidP="00174DE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val="es-ES" w:eastAsia="es-ES"/>
        </w:rPr>
      </w:pPr>
    </w:p>
    <w:p w14:paraId="1E1CB7F1" w14:textId="77777777" w:rsidR="00CB36A6" w:rsidRPr="006B0850" w:rsidRDefault="00CB36A6" w:rsidP="00174DE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val="es-ES" w:eastAsia="es-ES"/>
        </w:rPr>
      </w:pPr>
    </w:p>
    <w:p w14:paraId="4B2C1C36" w14:textId="77777777" w:rsidR="00FC347C" w:rsidRPr="006B0850" w:rsidRDefault="0051182E" w:rsidP="005C5A10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6B0850">
        <w:rPr>
          <w:rFonts w:ascii="Verdana" w:hAnsi="Verdana" w:cs="Arial"/>
          <w:sz w:val="16"/>
          <w:szCs w:val="16"/>
        </w:rPr>
        <w:t>Elaboró: Gabriela Velásquez. Especialista en Adquisiciones</w:t>
      </w:r>
    </w:p>
    <w:p w14:paraId="5456EB56" w14:textId="77777777" w:rsidR="001D6D74" w:rsidRDefault="001D6D74" w:rsidP="005C5A10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</w:p>
    <w:p w14:paraId="5684FA8A" w14:textId="56960551" w:rsidR="00524162" w:rsidRPr="006B0850" w:rsidRDefault="00524162" w:rsidP="005C5A10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val="es-ES" w:eastAsia="es-ES"/>
        </w:rPr>
      </w:pPr>
      <w:r w:rsidRPr="006B0850">
        <w:rPr>
          <w:rFonts w:ascii="Verdana" w:hAnsi="Verdana" w:cs="Arial"/>
          <w:sz w:val="16"/>
          <w:szCs w:val="16"/>
        </w:rPr>
        <w:t>Adjunto: Lo anunciado</w:t>
      </w:r>
    </w:p>
    <w:sectPr w:rsidR="00524162" w:rsidRPr="006B0850" w:rsidSect="00631334">
      <w:headerReference w:type="default" r:id="rId9"/>
      <w:footerReference w:type="default" r:id="rId10"/>
      <w:pgSz w:w="12242" w:h="15842" w:code="1"/>
      <w:pgMar w:top="1418" w:right="1701" w:bottom="1418" w:left="1701" w:header="113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37419" w14:textId="77777777" w:rsidR="004F4DC8" w:rsidRDefault="004F4DC8" w:rsidP="005547BD">
      <w:r>
        <w:separator/>
      </w:r>
    </w:p>
  </w:endnote>
  <w:endnote w:type="continuationSeparator" w:id="0">
    <w:p w14:paraId="097F0B9E" w14:textId="77777777" w:rsidR="004F4DC8" w:rsidRDefault="004F4DC8" w:rsidP="005547BD">
      <w:r>
        <w:continuationSeparator/>
      </w:r>
    </w:p>
  </w:endnote>
  <w:endnote w:type="continuationNotice" w:id="1">
    <w:p w14:paraId="50D79951" w14:textId="77777777" w:rsidR="004F4DC8" w:rsidRDefault="004F4D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umanst521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F2B09" w14:textId="5006192F" w:rsidR="008C18A5" w:rsidRPr="00F36C0E" w:rsidRDefault="00306675" w:rsidP="008658B8">
    <w:pPr>
      <w:pStyle w:val="Piedepgina"/>
      <w:tabs>
        <w:tab w:val="left" w:pos="426"/>
      </w:tabs>
      <w:spacing w:after="0"/>
      <w:rPr>
        <w:rFonts w:ascii="Nunito" w:hAnsi="Nunito" w:cs="Arial"/>
        <w:b/>
        <w:bCs/>
        <w:color w:val="404040"/>
        <w:sz w:val="18"/>
        <w:szCs w:val="18"/>
        <w:lang w:val="es-ES"/>
      </w:rPr>
    </w:pPr>
    <w:r w:rsidRPr="00F36C0E">
      <w:rPr>
        <w:rFonts w:ascii="Nunito" w:hAnsi="Nunito" w:cs="Arial"/>
        <w:b/>
        <w:bCs/>
        <w:color w:val="404040"/>
        <w:sz w:val="18"/>
        <w:szCs w:val="18"/>
        <w:lang w:val="es-ES"/>
      </w:rPr>
      <w:t>Ministerio de Justicia y del Dere</w:t>
    </w:r>
    <w:r w:rsidR="008C18A5" w:rsidRPr="00F36C0E">
      <w:rPr>
        <w:rFonts w:ascii="Nunito" w:hAnsi="Nunito" w:cs="Arial"/>
        <w:b/>
        <w:bCs/>
        <w:color w:val="404040"/>
        <w:sz w:val="18"/>
        <w:szCs w:val="18"/>
        <w:lang w:val="es-ES"/>
      </w:rPr>
      <w:t>c</w:t>
    </w:r>
    <w:r w:rsidRPr="00F36C0E">
      <w:rPr>
        <w:rFonts w:ascii="Nunito" w:hAnsi="Nunito" w:cs="Arial"/>
        <w:b/>
        <w:bCs/>
        <w:color w:val="404040"/>
        <w:sz w:val="18"/>
        <w:szCs w:val="18"/>
        <w:lang w:val="es-ES"/>
      </w:rPr>
      <w:t>ho</w:t>
    </w:r>
  </w:p>
  <w:p w14:paraId="5E601B50" w14:textId="55773F6D" w:rsidR="00E40086" w:rsidRPr="00F36C0E" w:rsidRDefault="008C18A5" w:rsidP="00E40086">
    <w:pPr>
      <w:pStyle w:val="Piedepgina"/>
      <w:tabs>
        <w:tab w:val="left" w:pos="426"/>
      </w:tabs>
      <w:spacing w:after="0"/>
      <w:rPr>
        <w:rFonts w:ascii="Nunito" w:hAnsi="Nunito" w:cs="Arial"/>
        <w:color w:val="404040"/>
        <w:sz w:val="18"/>
        <w:szCs w:val="18"/>
        <w:lang w:val="es-ES"/>
      </w:rPr>
    </w:pPr>
    <w:r w:rsidRPr="00F36C0E">
      <w:rPr>
        <w:rFonts w:ascii="Nunito" w:hAnsi="Nunito" w:cs="Arial"/>
        <w:color w:val="404040"/>
        <w:sz w:val="18"/>
        <w:szCs w:val="18"/>
        <w:lang w:val="es-ES"/>
      </w:rPr>
      <w:t xml:space="preserve">Dirección: </w:t>
    </w:r>
    <w:r w:rsidR="008658B8" w:rsidRPr="00F36C0E">
      <w:rPr>
        <w:rFonts w:ascii="Nunito" w:hAnsi="Nunito" w:cs="Arial"/>
        <w:color w:val="404040"/>
        <w:sz w:val="18"/>
        <w:szCs w:val="18"/>
        <w:lang w:val="es-ES"/>
      </w:rPr>
      <w:t>Calle 53 No. 13 – 27</w:t>
    </w:r>
    <w:r w:rsidRPr="00F36C0E">
      <w:rPr>
        <w:rFonts w:ascii="Nunito" w:hAnsi="Nunito" w:cs="Arial"/>
        <w:color w:val="404040"/>
        <w:sz w:val="18"/>
        <w:szCs w:val="18"/>
        <w:lang w:val="es-ES"/>
      </w:rPr>
      <w:t>, Bogotá D.C., Colombia</w:t>
    </w:r>
    <w:r w:rsidR="00E40086" w:rsidRPr="00F36C0E">
      <w:rPr>
        <w:rFonts w:ascii="Nunito" w:hAnsi="Nunito" w:cs="Arial"/>
        <w:color w:val="404040"/>
        <w:sz w:val="18"/>
        <w:szCs w:val="18"/>
        <w:lang w:val="es-ES"/>
      </w:rPr>
      <w:t xml:space="preserve"> Código postal 111711</w:t>
    </w:r>
  </w:p>
  <w:p w14:paraId="0C6657AF" w14:textId="3E3F9484" w:rsidR="008658B8" w:rsidRPr="00F36C0E" w:rsidRDefault="008C18A5" w:rsidP="008658B8">
    <w:pPr>
      <w:pStyle w:val="Piedepgina"/>
      <w:tabs>
        <w:tab w:val="left" w:pos="426"/>
      </w:tabs>
      <w:spacing w:after="0"/>
      <w:rPr>
        <w:rFonts w:ascii="Nunito" w:hAnsi="Nunito" w:cs="Arial"/>
        <w:color w:val="404040"/>
        <w:sz w:val="18"/>
        <w:szCs w:val="18"/>
        <w:lang w:val="es-ES"/>
      </w:rPr>
    </w:pPr>
    <w:r w:rsidRPr="00F36C0E">
      <w:rPr>
        <w:rFonts w:ascii="Nunito" w:hAnsi="Nunito" w:cs="Arial"/>
        <w:color w:val="404040"/>
        <w:sz w:val="18"/>
        <w:szCs w:val="18"/>
        <w:lang w:val="es-ES"/>
      </w:rPr>
      <w:t>Sede Centro</w:t>
    </w:r>
    <w:r w:rsidR="00D238F7" w:rsidRPr="00F36C0E">
      <w:rPr>
        <w:rFonts w:ascii="Nunito" w:hAnsi="Nunito" w:cs="Arial"/>
        <w:color w:val="404040"/>
        <w:sz w:val="18"/>
        <w:szCs w:val="18"/>
        <w:lang w:val="es-ES"/>
      </w:rPr>
      <w:t xml:space="preserve">: Carrera 9 No. 12C – 10, </w:t>
    </w:r>
    <w:r w:rsidR="008658B8" w:rsidRPr="00F36C0E">
      <w:rPr>
        <w:rFonts w:ascii="Nunito" w:hAnsi="Nunito" w:cs="Arial"/>
        <w:color w:val="404040"/>
        <w:sz w:val="18"/>
        <w:szCs w:val="18"/>
        <w:lang w:val="es-ES"/>
      </w:rPr>
      <w:t>Bogotá, Colombia</w:t>
    </w:r>
  </w:p>
  <w:p w14:paraId="4D3E9E87" w14:textId="2F0498E5" w:rsidR="008658B8" w:rsidRPr="00F36C0E" w:rsidRDefault="00D238F7" w:rsidP="008658B8">
    <w:pPr>
      <w:pStyle w:val="Piedepgina"/>
      <w:tabs>
        <w:tab w:val="left" w:pos="426"/>
      </w:tabs>
      <w:spacing w:after="0"/>
      <w:rPr>
        <w:rFonts w:ascii="Nunito" w:hAnsi="Nunito" w:cs="Arial"/>
        <w:sz w:val="18"/>
        <w:szCs w:val="18"/>
        <w:lang w:val="es-ES"/>
      </w:rPr>
    </w:pPr>
    <w:r w:rsidRPr="00F36C0E">
      <w:rPr>
        <w:rFonts w:ascii="Nunito" w:hAnsi="Nunito" w:cs="Arial"/>
        <w:sz w:val="18"/>
        <w:szCs w:val="18"/>
        <w:lang w:val="es-ES"/>
      </w:rPr>
      <w:t>Conmutador</w:t>
    </w:r>
    <w:r w:rsidR="005278FA" w:rsidRPr="00F36C0E">
      <w:rPr>
        <w:rFonts w:ascii="Nunito" w:hAnsi="Nunito" w:cs="Arial"/>
        <w:sz w:val="18"/>
        <w:szCs w:val="18"/>
        <w:lang w:val="es-ES"/>
      </w:rPr>
      <w:t>: +</w:t>
    </w:r>
    <w:r w:rsidR="008658B8" w:rsidRPr="00F36C0E">
      <w:rPr>
        <w:rFonts w:ascii="Nunito" w:hAnsi="Nunito" w:cs="Arial"/>
        <w:sz w:val="18"/>
        <w:szCs w:val="18"/>
        <w:lang w:val="es-ES"/>
      </w:rPr>
      <w:t xml:space="preserve">57 (60) </w:t>
    </w:r>
    <w:r w:rsidR="005278FA" w:rsidRPr="00F36C0E">
      <w:rPr>
        <w:rFonts w:ascii="Nunito" w:hAnsi="Nunito" w:cs="Arial"/>
        <w:sz w:val="18"/>
        <w:szCs w:val="18"/>
        <w:lang w:val="es-ES"/>
      </w:rPr>
      <w:t xml:space="preserve">1 </w:t>
    </w:r>
    <w:r w:rsidR="008658B8" w:rsidRPr="00F36C0E">
      <w:rPr>
        <w:rFonts w:ascii="Nunito" w:hAnsi="Nunito" w:cs="Arial"/>
        <w:sz w:val="18"/>
        <w:szCs w:val="18"/>
        <w:lang w:val="es-ES"/>
      </w:rPr>
      <w:t>444</w:t>
    </w:r>
    <w:r w:rsidR="005278FA" w:rsidRPr="00F36C0E">
      <w:rPr>
        <w:rFonts w:ascii="Nunito" w:hAnsi="Nunito" w:cs="Arial"/>
        <w:sz w:val="18"/>
        <w:szCs w:val="18"/>
        <w:lang w:val="es-ES"/>
      </w:rPr>
      <w:t xml:space="preserve"> </w:t>
    </w:r>
    <w:r w:rsidR="008658B8" w:rsidRPr="00F36C0E">
      <w:rPr>
        <w:rFonts w:ascii="Nunito" w:hAnsi="Nunito" w:cs="Arial"/>
        <w:sz w:val="18"/>
        <w:szCs w:val="18"/>
        <w:lang w:val="es-ES"/>
      </w:rPr>
      <w:t>31</w:t>
    </w:r>
    <w:r w:rsidR="005278FA" w:rsidRPr="00F36C0E">
      <w:rPr>
        <w:rFonts w:ascii="Nunito" w:hAnsi="Nunito" w:cs="Arial"/>
        <w:sz w:val="18"/>
        <w:szCs w:val="18"/>
        <w:lang w:val="es-ES"/>
      </w:rPr>
      <w:t xml:space="preserve"> </w:t>
    </w:r>
    <w:r w:rsidR="008658B8" w:rsidRPr="00F36C0E">
      <w:rPr>
        <w:rFonts w:ascii="Nunito" w:hAnsi="Nunito" w:cs="Arial"/>
        <w:sz w:val="18"/>
        <w:szCs w:val="18"/>
        <w:lang w:val="es-ES"/>
      </w:rPr>
      <w:t>00</w:t>
    </w:r>
  </w:p>
  <w:p w14:paraId="61A2D7E8" w14:textId="02C55EC8" w:rsidR="008658B8" w:rsidRPr="00F36C0E" w:rsidRDefault="00504DBE" w:rsidP="008658B8">
    <w:pPr>
      <w:pStyle w:val="Piedepgina"/>
      <w:tabs>
        <w:tab w:val="left" w:pos="426"/>
      </w:tabs>
      <w:spacing w:after="0"/>
      <w:rPr>
        <w:rFonts w:ascii="Nunito" w:hAnsi="Nunito" w:cs="Arial"/>
        <w:sz w:val="18"/>
        <w:szCs w:val="18"/>
        <w:lang w:val="es-ES"/>
      </w:rPr>
    </w:pPr>
    <w:hyperlink r:id="rId1" w:history="1">
      <w:r w:rsidRPr="00F36C0E">
        <w:rPr>
          <w:rStyle w:val="Hipervnculo"/>
          <w:rFonts w:ascii="Nunito" w:hAnsi="Nunito" w:cs="Arial"/>
          <w:color w:val="auto"/>
          <w:sz w:val="18"/>
          <w:szCs w:val="18"/>
          <w:u w:val="none"/>
          <w:lang w:val="es-ES"/>
        </w:rPr>
        <w:t>Línea</w:t>
      </w:r>
    </w:hyperlink>
    <w:r w:rsidRPr="00F36C0E">
      <w:rPr>
        <w:rStyle w:val="Hipervnculo"/>
        <w:rFonts w:ascii="Nunito" w:hAnsi="Nunito" w:cs="Arial"/>
        <w:color w:val="auto"/>
        <w:sz w:val="18"/>
        <w:szCs w:val="18"/>
        <w:u w:val="none"/>
        <w:lang w:val="es-ES"/>
      </w:rPr>
      <w:t xml:space="preserve"> Gratuita: (+57</w:t>
    </w:r>
    <w:r w:rsidR="00CC69B2" w:rsidRPr="00F36C0E">
      <w:rPr>
        <w:rStyle w:val="Hipervnculo"/>
        <w:rFonts w:ascii="Nunito" w:hAnsi="Nunito" w:cs="Arial"/>
        <w:color w:val="auto"/>
        <w:sz w:val="18"/>
        <w:szCs w:val="18"/>
        <w:u w:val="none"/>
        <w:lang w:val="es-ES"/>
      </w:rPr>
      <w:t>) 01 8000 911170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39A41" w14:textId="77777777" w:rsidR="004F4DC8" w:rsidRDefault="004F4DC8" w:rsidP="005547BD">
      <w:bookmarkStart w:id="0" w:name="_Hlk170402395"/>
      <w:bookmarkEnd w:id="0"/>
      <w:r>
        <w:separator/>
      </w:r>
    </w:p>
  </w:footnote>
  <w:footnote w:type="continuationSeparator" w:id="0">
    <w:p w14:paraId="4E13A0B3" w14:textId="77777777" w:rsidR="004F4DC8" w:rsidRDefault="004F4DC8" w:rsidP="005547BD">
      <w:r>
        <w:continuationSeparator/>
      </w:r>
    </w:p>
  </w:footnote>
  <w:footnote w:type="continuationNotice" w:id="1">
    <w:p w14:paraId="09C46E80" w14:textId="77777777" w:rsidR="004F4DC8" w:rsidRDefault="004F4D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BD54D" w14:textId="495901D6" w:rsidR="00021A5F" w:rsidRDefault="003C1FA4" w:rsidP="003C1FA4">
    <w:pPr>
      <w:pStyle w:val="Encabezado"/>
      <w:tabs>
        <w:tab w:val="clear" w:pos="4252"/>
        <w:tab w:val="clear" w:pos="8504"/>
        <w:tab w:val="right" w:pos="8789"/>
      </w:tabs>
      <w:jc w:val="center"/>
    </w:pPr>
    <w:r w:rsidRPr="00064062">
      <w:rPr>
        <w:noProof/>
      </w:rPr>
      <w:drawing>
        <wp:inline distT="0" distB="0" distL="0" distR="0" wp14:anchorId="75891813" wp14:editId="276D94EE">
          <wp:extent cx="1447800" cy="511498"/>
          <wp:effectExtent l="0" t="0" r="0" b="3175"/>
          <wp:docPr id="600284861" name="Imagen 1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0284861" name="Imagen 1" descr="Imagen que contiene Logotipo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2238" cy="5130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F25A7"/>
    <w:multiLevelType w:val="hybridMultilevel"/>
    <w:tmpl w:val="1B1E9A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54523"/>
    <w:multiLevelType w:val="hybridMultilevel"/>
    <w:tmpl w:val="88302F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D5929"/>
    <w:multiLevelType w:val="hybridMultilevel"/>
    <w:tmpl w:val="5DE0E2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44B96"/>
    <w:multiLevelType w:val="hybridMultilevel"/>
    <w:tmpl w:val="C23E54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56A7B"/>
    <w:multiLevelType w:val="multilevel"/>
    <w:tmpl w:val="79AC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D5433C"/>
    <w:multiLevelType w:val="hybridMultilevel"/>
    <w:tmpl w:val="166EC3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041C1"/>
    <w:multiLevelType w:val="hybridMultilevel"/>
    <w:tmpl w:val="DB0879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8108E"/>
    <w:multiLevelType w:val="hybridMultilevel"/>
    <w:tmpl w:val="88302F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D324D"/>
    <w:multiLevelType w:val="hybridMultilevel"/>
    <w:tmpl w:val="EC1EE1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2609A4"/>
    <w:multiLevelType w:val="multilevel"/>
    <w:tmpl w:val="FF2A73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7B2735"/>
    <w:multiLevelType w:val="hybridMultilevel"/>
    <w:tmpl w:val="CF0A6A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E582D"/>
    <w:multiLevelType w:val="multilevel"/>
    <w:tmpl w:val="151E60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8E3923"/>
    <w:multiLevelType w:val="hybridMultilevel"/>
    <w:tmpl w:val="C492CE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1174A"/>
    <w:multiLevelType w:val="hybridMultilevel"/>
    <w:tmpl w:val="A296EE7E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B6585"/>
    <w:multiLevelType w:val="hybridMultilevel"/>
    <w:tmpl w:val="F37227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06505E"/>
    <w:multiLevelType w:val="hybridMultilevel"/>
    <w:tmpl w:val="88302F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467139">
    <w:abstractNumId w:val="5"/>
  </w:num>
  <w:num w:numId="2" w16cid:durableId="826359065">
    <w:abstractNumId w:val="8"/>
  </w:num>
  <w:num w:numId="3" w16cid:durableId="1640961863">
    <w:abstractNumId w:val="14"/>
  </w:num>
  <w:num w:numId="4" w16cid:durableId="1123305351">
    <w:abstractNumId w:val="2"/>
  </w:num>
  <w:num w:numId="5" w16cid:durableId="1107966538">
    <w:abstractNumId w:val="1"/>
  </w:num>
  <w:num w:numId="6" w16cid:durableId="10090220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88070506">
    <w:abstractNumId w:val="15"/>
  </w:num>
  <w:num w:numId="8" w16cid:durableId="78719850">
    <w:abstractNumId w:val="7"/>
  </w:num>
  <w:num w:numId="9" w16cid:durableId="1086264343">
    <w:abstractNumId w:val="6"/>
  </w:num>
  <w:num w:numId="10" w16cid:durableId="485974215">
    <w:abstractNumId w:val="3"/>
  </w:num>
  <w:num w:numId="11" w16cid:durableId="908685823">
    <w:abstractNumId w:val="10"/>
  </w:num>
  <w:num w:numId="12" w16cid:durableId="131559238">
    <w:abstractNumId w:val="0"/>
  </w:num>
  <w:num w:numId="13" w16cid:durableId="131990537">
    <w:abstractNumId w:val="12"/>
  </w:num>
  <w:num w:numId="14" w16cid:durableId="620192262">
    <w:abstractNumId w:val="13"/>
  </w:num>
  <w:num w:numId="15" w16cid:durableId="131363094">
    <w:abstractNumId w:val="4"/>
  </w:num>
  <w:num w:numId="16" w16cid:durableId="1254362627">
    <w:abstractNumId w:val="11"/>
  </w:num>
  <w:num w:numId="17" w16cid:durableId="1217787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28"/>
    <w:rsid w:val="00001749"/>
    <w:rsid w:val="0000402D"/>
    <w:rsid w:val="00006E67"/>
    <w:rsid w:val="000070E7"/>
    <w:rsid w:val="0001592C"/>
    <w:rsid w:val="00021A5F"/>
    <w:rsid w:val="000348B0"/>
    <w:rsid w:val="000527E7"/>
    <w:rsid w:val="00064062"/>
    <w:rsid w:val="00074524"/>
    <w:rsid w:val="0008185C"/>
    <w:rsid w:val="00090D0D"/>
    <w:rsid w:val="000B4C71"/>
    <w:rsid w:val="000B59C6"/>
    <w:rsid w:val="000C2289"/>
    <w:rsid w:val="000E34F1"/>
    <w:rsid w:val="000E442B"/>
    <w:rsid w:val="000F045F"/>
    <w:rsid w:val="000F2CA8"/>
    <w:rsid w:val="00100B06"/>
    <w:rsid w:val="00110ED7"/>
    <w:rsid w:val="001117D2"/>
    <w:rsid w:val="00123249"/>
    <w:rsid w:val="00131C69"/>
    <w:rsid w:val="001335A1"/>
    <w:rsid w:val="00135CFD"/>
    <w:rsid w:val="00150822"/>
    <w:rsid w:val="00154D67"/>
    <w:rsid w:val="00157152"/>
    <w:rsid w:val="00170328"/>
    <w:rsid w:val="00171C9C"/>
    <w:rsid w:val="00174DEF"/>
    <w:rsid w:val="00180217"/>
    <w:rsid w:val="001842C5"/>
    <w:rsid w:val="00186834"/>
    <w:rsid w:val="00191230"/>
    <w:rsid w:val="001B39B2"/>
    <w:rsid w:val="001B57F7"/>
    <w:rsid w:val="001D6D74"/>
    <w:rsid w:val="001F20E3"/>
    <w:rsid w:val="001F3DAE"/>
    <w:rsid w:val="00202E7E"/>
    <w:rsid w:val="002064B7"/>
    <w:rsid w:val="002142F4"/>
    <w:rsid w:val="0023016E"/>
    <w:rsid w:val="002309B6"/>
    <w:rsid w:val="002329AE"/>
    <w:rsid w:val="002454D3"/>
    <w:rsid w:val="002554E7"/>
    <w:rsid w:val="00263DC5"/>
    <w:rsid w:val="00270D7B"/>
    <w:rsid w:val="00277B17"/>
    <w:rsid w:val="00287177"/>
    <w:rsid w:val="00293B04"/>
    <w:rsid w:val="00295D7E"/>
    <w:rsid w:val="00296580"/>
    <w:rsid w:val="002A3D6B"/>
    <w:rsid w:val="002A711F"/>
    <w:rsid w:val="002B389A"/>
    <w:rsid w:val="002B7B31"/>
    <w:rsid w:val="002C1D74"/>
    <w:rsid w:val="002C2B9C"/>
    <w:rsid w:val="002C4F9E"/>
    <w:rsid w:val="002C7946"/>
    <w:rsid w:val="002D5377"/>
    <w:rsid w:val="002D5814"/>
    <w:rsid w:val="002E14C3"/>
    <w:rsid w:val="00306675"/>
    <w:rsid w:val="003100F3"/>
    <w:rsid w:val="00311396"/>
    <w:rsid w:val="00311F70"/>
    <w:rsid w:val="00321416"/>
    <w:rsid w:val="00322C8E"/>
    <w:rsid w:val="00324582"/>
    <w:rsid w:val="00331CBE"/>
    <w:rsid w:val="003341DE"/>
    <w:rsid w:val="00335825"/>
    <w:rsid w:val="00347C53"/>
    <w:rsid w:val="003519BD"/>
    <w:rsid w:val="00357CBF"/>
    <w:rsid w:val="003762C8"/>
    <w:rsid w:val="00383DEF"/>
    <w:rsid w:val="003A005A"/>
    <w:rsid w:val="003A7303"/>
    <w:rsid w:val="003A7393"/>
    <w:rsid w:val="003B059D"/>
    <w:rsid w:val="003B37D1"/>
    <w:rsid w:val="003C1FA4"/>
    <w:rsid w:val="003C2229"/>
    <w:rsid w:val="003C4822"/>
    <w:rsid w:val="003C517E"/>
    <w:rsid w:val="003C5E9B"/>
    <w:rsid w:val="003D4827"/>
    <w:rsid w:val="003E15B6"/>
    <w:rsid w:val="003E5429"/>
    <w:rsid w:val="003F5C1D"/>
    <w:rsid w:val="0040062A"/>
    <w:rsid w:val="00406FD0"/>
    <w:rsid w:val="00412D88"/>
    <w:rsid w:val="00423295"/>
    <w:rsid w:val="00427470"/>
    <w:rsid w:val="004300D7"/>
    <w:rsid w:val="00441AF5"/>
    <w:rsid w:val="00445260"/>
    <w:rsid w:val="00445E60"/>
    <w:rsid w:val="00447031"/>
    <w:rsid w:val="00452842"/>
    <w:rsid w:val="00454EAF"/>
    <w:rsid w:val="0045525C"/>
    <w:rsid w:val="0046060F"/>
    <w:rsid w:val="00470815"/>
    <w:rsid w:val="004855A5"/>
    <w:rsid w:val="00486AEA"/>
    <w:rsid w:val="00486CE5"/>
    <w:rsid w:val="004931E8"/>
    <w:rsid w:val="00493B9A"/>
    <w:rsid w:val="004B426E"/>
    <w:rsid w:val="004C06BE"/>
    <w:rsid w:val="004C776B"/>
    <w:rsid w:val="004D0FA1"/>
    <w:rsid w:val="004E47B4"/>
    <w:rsid w:val="004E5469"/>
    <w:rsid w:val="004F4DC8"/>
    <w:rsid w:val="005022AF"/>
    <w:rsid w:val="00504DBE"/>
    <w:rsid w:val="0051182E"/>
    <w:rsid w:val="00524162"/>
    <w:rsid w:val="0052497A"/>
    <w:rsid w:val="005278FA"/>
    <w:rsid w:val="005547BD"/>
    <w:rsid w:val="0056138B"/>
    <w:rsid w:val="00565655"/>
    <w:rsid w:val="00584309"/>
    <w:rsid w:val="00586562"/>
    <w:rsid w:val="0059665E"/>
    <w:rsid w:val="005A0C1D"/>
    <w:rsid w:val="005B416B"/>
    <w:rsid w:val="005B630E"/>
    <w:rsid w:val="005C01C9"/>
    <w:rsid w:val="005C5A10"/>
    <w:rsid w:val="005C6A01"/>
    <w:rsid w:val="005D4DA7"/>
    <w:rsid w:val="005D77A5"/>
    <w:rsid w:val="005E0562"/>
    <w:rsid w:val="005E5E39"/>
    <w:rsid w:val="005F5C92"/>
    <w:rsid w:val="005F61AF"/>
    <w:rsid w:val="006003A7"/>
    <w:rsid w:val="006014F6"/>
    <w:rsid w:val="00602D05"/>
    <w:rsid w:val="00604F13"/>
    <w:rsid w:val="006051EA"/>
    <w:rsid w:val="00606211"/>
    <w:rsid w:val="00611BBD"/>
    <w:rsid w:val="006175E6"/>
    <w:rsid w:val="0062279F"/>
    <w:rsid w:val="00631334"/>
    <w:rsid w:val="00632EB0"/>
    <w:rsid w:val="00636362"/>
    <w:rsid w:val="00636463"/>
    <w:rsid w:val="0064222B"/>
    <w:rsid w:val="00646F1A"/>
    <w:rsid w:val="00647E8D"/>
    <w:rsid w:val="00652671"/>
    <w:rsid w:val="006575F1"/>
    <w:rsid w:val="006626F4"/>
    <w:rsid w:val="006666DE"/>
    <w:rsid w:val="0066673A"/>
    <w:rsid w:val="006723C1"/>
    <w:rsid w:val="0067274E"/>
    <w:rsid w:val="00676A80"/>
    <w:rsid w:val="00680D5A"/>
    <w:rsid w:val="006824A1"/>
    <w:rsid w:val="00684A1D"/>
    <w:rsid w:val="00684CDD"/>
    <w:rsid w:val="0069382F"/>
    <w:rsid w:val="00696636"/>
    <w:rsid w:val="00697627"/>
    <w:rsid w:val="006A05A0"/>
    <w:rsid w:val="006B022F"/>
    <w:rsid w:val="006B0850"/>
    <w:rsid w:val="006B3AE1"/>
    <w:rsid w:val="006B40CD"/>
    <w:rsid w:val="006C51F2"/>
    <w:rsid w:val="006C664A"/>
    <w:rsid w:val="006C7358"/>
    <w:rsid w:val="006D3FE1"/>
    <w:rsid w:val="006E0BC5"/>
    <w:rsid w:val="006E29DB"/>
    <w:rsid w:val="006E7532"/>
    <w:rsid w:val="0070515B"/>
    <w:rsid w:val="00710DF6"/>
    <w:rsid w:val="00730B28"/>
    <w:rsid w:val="00737B1B"/>
    <w:rsid w:val="00745BCB"/>
    <w:rsid w:val="007465CE"/>
    <w:rsid w:val="0075536B"/>
    <w:rsid w:val="00756E61"/>
    <w:rsid w:val="0076120D"/>
    <w:rsid w:val="00763D71"/>
    <w:rsid w:val="00772BA7"/>
    <w:rsid w:val="00782980"/>
    <w:rsid w:val="007936A8"/>
    <w:rsid w:val="007A156D"/>
    <w:rsid w:val="007B52E3"/>
    <w:rsid w:val="007B6331"/>
    <w:rsid w:val="007C0B7A"/>
    <w:rsid w:val="007C2CF9"/>
    <w:rsid w:val="007C6BD0"/>
    <w:rsid w:val="007D2E87"/>
    <w:rsid w:val="007E061D"/>
    <w:rsid w:val="007E1BFF"/>
    <w:rsid w:val="007E4D18"/>
    <w:rsid w:val="007F0F15"/>
    <w:rsid w:val="007F2113"/>
    <w:rsid w:val="00801BB6"/>
    <w:rsid w:val="00804D16"/>
    <w:rsid w:val="00805985"/>
    <w:rsid w:val="00805C5A"/>
    <w:rsid w:val="008118FD"/>
    <w:rsid w:val="0083138D"/>
    <w:rsid w:val="00847F69"/>
    <w:rsid w:val="008521D3"/>
    <w:rsid w:val="0086441E"/>
    <w:rsid w:val="00864F47"/>
    <w:rsid w:val="008658B8"/>
    <w:rsid w:val="00867600"/>
    <w:rsid w:val="00875788"/>
    <w:rsid w:val="00883C42"/>
    <w:rsid w:val="00884D69"/>
    <w:rsid w:val="0088524A"/>
    <w:rsid w:val="0088699D"/>
    <w:rsid w:val="008A20B9"/>
    <w:rsid w:val="008A477C"/>
    <w:rsid w:val="008C0161"/>
    <w:rsid w:val="008C18A5"/>
    <w:rsid w:val="008C3054"/>
    <w:rsid w:val="008D28B3"/>
    <w:rsid w:val="008D5A62"/>
    <w:rsid w:val="008F16FE"/>
    <w:rsid w:val="008F311C"/>
    <w:rsid w:val="008F4E50"/>
    <w:rsid w:val="009011F0"/>
    <w:rsid w:val="00901F40"/>
    <w:rsid w:val="00907AA3"/>
    <w:rsid w:val="00911F89"/>
    <w:rsid w:val="00913A05"/>
    <w:rsid w:val="00915B4F"/>
    <w:rsid w:val="009223B2"/>
    <w:rsid w:val="00923F58"/>
    <w:rsid w:val="00932D4E"/>
    <w:rsid w:val="00936B31"/>
    <w:rsid w:val="00944EC7"/>
    <w:rsid w:val="0095617A"/>
    <w:rsid w:val="00963DB9"/>
    <w:rsid w:val="0096400B"/>
    <w:rsid w:val="00964129"/>
    <w:rsid w:val="00974122"/>
    <w:rsid w:val="009862B6"/>
    <w:rsid w:val="009919F9"/>
    <w:rsid w:val="009B4600"/>
    <w:rsid w:val="009C572F"/>
    <w:rsid w:val="009C6FFA"/>
    <w:rsid w:val="009F2D56"/>
    <w:rsid w:val="009F38B7"/>
    <w:rsid w:val="00A055F8"/>
    <w:rsid w:val="00A05B1D"/>
    <w:rsid w:val="00A23122"/>
    <w:rsid w:val="00A33C6A"/>
    <w:rsid w:val="00A408B1"/>
    <w:rsid w:val="00A44EAA"/>
    <w:rsid w:val="00A45944"/>
    <w:rsid w:val="00A46057"/>
    <w:rsid w:val="00A47862"/>
    <w:rsid w:val="00A60494"/>
    <w:rsid w:val="00A65B6D"/>
    <w:rsid w:val="00A70CB3"/>
    <w:rsid w:val="00A7626B"/>
    <w:rsid w:val="00A8323F"/>
    <w:rsid w:val="00A8656B"/>
    <w:rsid w:val="00A8742C"/>
    <w:rsid w:val="00A87EE9"/>
    <w:rsid w:val="00A962BF"/>
    <w:rsid w:val="00A97054"/>
    <w:rsid w:val="00AA43C0"/>
    <w:rsid w:val="00AA653E"/>
    <w:rsid w:val="00AB2087"/>
    <w:rsid w:val="00AB52B2"/>
    <w:rsid w:val="00AB639E"/>
    <w:rsid w:val="00AC24BB"/>
    <w:rsid w:val="00AC5118"/>
    <w:rsid w:val="00AC5BCA"/>
    <w:rsid w:val="00AF141B"/>
    <w:rsid w:val="00AF1D9B"/>
    <w:rsid w:val="00AF2940"/>
    <w:rsid w:val="00AF34C2"/>
    <w:rsid w:val="00B038D1"/>
    <w:rsid w:val="00B2270A"/>
    <w:rsid w:val="00B36F7E"/>
    <w:rsid w:val="00B41756"/>
    <w:rsid w:val="00B420D0"/>
    <w:rsid w:val="00B42F99"/>
    <w:rsid w:val="00B53935"/>
    <w:rsid w:val="00B5612F"/>
    <w:rsid w:val="00B662E8"/>
    <w:rsid w:val="00B669D8"/>
    <w:rsid w:val="00B675FB"/>
    <w:rsid w:val="00B70BCF"/>
    <w:rsid w:val="00B72DEA"/>
    <w:rsid w:val="00B72EB0"/>
    <w:rsid w:val="00B7449B"/>
    <w:rsid w:val="00B82A61"/>
    <w:rsid w:val="00B865F7"/>
    <w:rsid w:val="00B91132"/>
    <w:rsid w:val="00B96A21"/>
    <w:rsid w:val="00B96B03"/>
    <w:rsid w:val="00BA53C0"/>
    <w:rsid w:val="00BC1C31"/>
    <w:rsid w:val="00BC341B"/>
    <w:rsid w:val="00BC4A47"/>
    <w:rsid w:val="00BC629D"/>
    <w:rsid w:val="00BD1E8A"/>
    <w:rsid w:val="00BF0892"/>
    <w:rsid w:val="00C07AEC"/>
    <w:rsid w:val="00C11D88"/>
    <w:rsid w:val="00C16BE2"/>
    <w:rsid w:val="00C232A5"/>
    <w:rsid w:val="00C32474"/>
    <w:rsid w:val="00C331CF"/>
    <w:rsid w:val="00C34612"/>
    <w:rsid w:val="00C50EE6"/>
    <w:rsid w:val="00C5259D"/>
    <w:rsid w:val="00C5269B"/>
    <w:rsid w:val="00C56763"/>
    <w:rsid w:val="00C62C51"/>
    <w:rsid w:val="00CA45F6"/>
    <w:rsid w:val="00CB36A6"/>
    <w:rsid w:val="00CC69B2"/>
    <w:rsid w:val="00CE1CF0"/>
    <w:rsid w:val="00CE2F4E"/>
    <w:rsid w:val="00CE5E45"/>
    <w:rsid w:val="00CF7A73"/>
    <w:rsid w:val="00D11610"/>
    <w:rsid w:val="00D14FA3"/>
    <w:rsid w:val="00D238F7"/>
    <w:rsid w:val="00D41BE5"/>
    <w:rsid w:val="00D52697"/>
    <w:rsid w:val="00D56679"/>
    <w:rsid w:val="00D62A48"/>
    <w:rsid w:val="00D64F55"/>
    <w:rsid w:val="00D70809"/>
    <w:rsid w:val="00D7372B"/>
    <w:rsid w:val="00D80DF2"/>
    <w:rsid w:val="00D82AB3"/>
    <w:rsid w:val="00D9271C"/>
    <w:rsid w:val="00D97611"/>
    <w:rsid w:val="00DA420C"/>
    <w:rsid w:val="00DA7753"/>
    <w:rsid w:val="00DB6740"/>
    <w:rsid w:val="00DC0913"/>
    <w:rsid w:val="00DC283C"/>
    <w:rsid w:val="00DC5D50"/>
    <w:rsid w:val="00DF2A93"/>
    <w:rsid w:val="00E1027B"/>
    <w:rsid w:val="00E15389"/>
    <w:rsid w:val="00E16E0D"/>
    <w:rsid w:val="00E222B4"/>
    <w:rsid w:val="00E239D9"/>
    <w:rsid w:val="00E25452"/>
    <w:rsid w:val="00E30675"/>
    <w:rsid w:val="00E40086"/>
    <w:rsid w:val="00E54C58"/>
    <w:rsid w:val="00E57F9A"/>
    <w:rsid w:val="00E61629"/>
    <w:rsid w:val="00E775A9"/>
    <w:rsid w:val="00E9506A"/>
    <w:rsid w:val="00E95988"/>
    <w:rsid w:val="00EA7826"/>
    <w:rsid w:val="00EB4BF8"/>
    <w:rsid w:val="00EB6909"/>
    <w:rsid w:val="00EC3D07"/>
    <w:rsid w:val="00EC3F54"/>
    <w:rsid w:val="00EC4D63"/>
    <w:rsid w:val="00EE0B7D"/>
    <w:rsid w:val="00EE4577"/>
    <w:rsid w:val="00EE4655"/>
    <w:rsid w:val="00EF0288"/>
    <w:rsid w:val="00EF1744"/>
    <w:rsid w:val="00EF4A9E"/>
    <w:rsid w:val="00EF65A6"/>
    <w:rsid w:val="00F1577A"/>
    <w:rsid w:val="00F22208"/>
    <w:rsid w:val="00F22AD9"/>
    <w:rsid w:val="00F22D64"/>
    <w:rsid w:val="00F22EC9"/>
    <w:rsid w:val="00F24645"/>
    <w:rsid w:val="00F2565C"/>
    <w:rsid w:val="00F36C0E"/>
    <w:rsid w:val="00F440BE"/>
    <w:rsid w:val="00F511AE"/>
    <w:rsid w:val="00F53485"/>
    <w:rsid w:val="00F57BAC"/>
    <w:rsid w:val="00F605EA"/>
    <w:rsid w:val="00F6075D"/>
    <w:rsid w:val="00F76215"/>
    <w:rsid w:val="00F8625C"/>
    <w:rsid w:val="00FC347C"/>
    <w:rsid w:val="00FD0AB2"/>
    <w:rsid w:val="00FD0F56"/>
    <w:rsid w:val="00FD3F2D"/>
    <w:rsid w:val="00FD533E"/>
    <w:rsid w:val="00FE0C3E"/>
    <w:rsid w:val="00FE6822"/>
    <w:rsid w:val="00FF101A"/>
    <w:rsid w:val="00FF3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A1E212"/>
  <w15:docId w15:val="{2464D2D5-B8D2-445A-8AF1-76EE9DCF7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328"/>
    <w:pPr>
      <w:spacing w:after="160" w:line="259" w:lineRule="auto"/>
      <w:jc w:val="left"/>
    </w:pPr>
    <w:rPr>
      <w:lang w:val="es-CO"/>
    </w:rPr>
  </w:style>
  <w:style w:type="paragraph" w:styleId="Ttulo2">
    <w:name w:val="heading 2"/>
    <w:basedOn w:val="Normal"/>
    <w:next w:val="Normal"/>
    <w:link w:val="Ttulo2Car"/>
    <w:qFormat/>
    <w:rsid w:val="005547BD"/>
    <w:pPr>
      <w:keepNext/>
      <w:jc w:val="center"/>
      <w:outlineLvl w:val="1"/>
    </w:pPr>
    <w:rPr>
      <w:rFonts w:ascii="Humanst521 BT" w:eastAsia="Times New Roman" w:hAnsi="Humanst521 BT" w:cs="Times New Roman"/>
      <w:sz w:val="20"/>
      <w:szCs w:val="24"/>
      <w:u w:val="single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547B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547BD"/>
  </w:style>
  <w:style w:type="paragraph" w:styleId="Piedepgina">
    <w:name w:val="footer"/>
    <w:basedOn w:val="Normal"/>
    <w:link w:val="PiedepginaCar"/>
    <w:uiPriority w:val="99"/>
    <w:unhideWhenUsed/>
    <w:rsid w:val="005547B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547BD"/>
  </w:style>
  <w:style w:type="paragraph" w:styleId="Textodeglobo">
    <w:name w:val="Balloon Text"/>
    <w:basedOn w:val="Normal"/>
    <w:link w:val="TextodegloboCar"/>
    <w:uiPriority w:val="99"/>
    <w:semiHidden/>
    <w:unhideWhenUsed/>
    <w:rsid w:val="005547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47B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5547BD"/>
    <w:rPr>
      <w:rFonts w:ascii="Humanst521 BT" w:eastAsia="Times New Roman" w:hAnsi="Humanst521 BT" w:cs="Times New Roman"/>
      <w:sz w:val="20"/>
      <w:szCs w:val="24"/>
      <w:u w:val="single"/>
      <w:lang w:val="es-ES_tradnl" w:eastAsia="es-ES"/>
    </w:rPr>
  </w:style>
  <w:style w:type="paragraph" w:styleId="Sinespaciado">
    <w:name w:val="No Spacing"/>
    <w:uiPriority w:val="1"/>
    <w:qFormat/>
    <w:rsid w:val="009862B6"/>
  </w:style>
  <w:style w:type="paragraph" w:customStyle="1" w:styleId="Textopredeterminado">
    <w:name w:val="Texto predeterminado"/>
    <w:basedOn w:val="Normal"/>
    <w:rsid w:val="00606211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uiPriority w:val="99"/>
    <w:unhideWhenUsed/>
    <w:rsid w:val="00606211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17032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7032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1703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170328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1571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uentedeprrafopredeter"/>
    <w:rsid w:val="00331CBE"/>
  </w:style>
  <w:style w:type="paragraph" w:customStyle="1" w:styleId="paragraph">
    <w:name w:val="paragraph"/>
    <w:basedOn w:val="Normal"/>
    <w:rsid w:val="007F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7F2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0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0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oseth@IADB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7243C-6085-48E0-8C31-69E718D97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Yaneth Ramírez Vargas (CGR)</dc:creator>
  <cp:lastModifiedBy>Gabriela Velasquez</cp:lastModifiedBy>
  <cp:revision>21</cp:revision>
  <cp:lastPrinted>2019-04-11T17:20:00Z</cp:lastPrinted>
  <dcterms:created xsi:type="dcterms:W3CDTF">2026-04-24T17:57:00Z</dcterms:created>
  <dcterms:modified xsi:type="dcterms:W3CDTF">2026-04-24T19:18:00Z</dcterms:modified>
</cp:coreProperties>
</file>